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C92" w:rsidRDefault="00165C92" w:rsidP="00165C92">
      <w:pPr>
        <w:pStyle w:val="ConsPlusTitle"/>
        <w:widowControl/>
        <w:jc w:val="center"/>
        <w:rPr>
          <w:sz w:val="28"/>
          <w:szCs w:val="28"/>
        </w:rPr>
      </w:pPr>
      <w:bookmarkStart w:id="0" w:name="_GoBack"/>
      <w:bookmarkEnd w:id="0"/>
    </w:p>
    <w:p w:rsidR="00165C92" w:rsidRDefault="00165C92" w:rsidP="00165C92">
      <w:pPr>
        <w:pStyle w:val="ConsPlusTitle"/>
        <w:widowControl/>
        <w:jc w:val="center"/>
        <w:rPr>
          <w:sz w:val="28"/>
          <w:szCs w:val="28"/>
        </w:rPr>
      </w:pPr>
    </w:p>
    <w:p w:rsidR="00165C92" w:rsidRDefault="00165C92" w:rsidP="00165C92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Архангельская  область</w:t>
      </w:r>
    </w:p>
    <w:p w:rsidR="00165C92" w:rsidRDefault="00165C92" w:rsidP="00165C92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Шенкурский  муниципальный район</w:t>
      </w:r>
    </w:p>
    <w:p w:rsidR="00165C92" w:rsidRDefault="00165C92" w:rsidP="00165C92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 образование «Шеговарское»</w:t>
      </w:r>
    </w:p>
    <w:p w:rsidR="00165C92" w:rsidRDefault="00165C92" w:rsidP="00165C92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 второго созыва</w:t>
      </w:r>
    </w:p>
    <w:p w:rsidR="00165C92" w:rsidRDefault="00165C92" w:rsidP="00165C92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165C92" w:rsidRPr="000D7808" w:rsidRDefault="00165C92" w:rsidP="00165C92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0D7808">
        <w:rPr>
          <w:rFonts w:ascii="Times New Roman" w:hAnsi="Times New Roman"/>
          <w:sz w:val="28"/>
          <w:szCs w:val="28"/>
        </w:rPr>
        <w:t>Восемнадцатая  очередная  сессия</w:t>
      </w:r>
    </w:p>
    <w:p w:rsidR="00165C92" w:rsidRDefault="00165C92" w:rsidP="00165C92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165C92" w:rsidRDefault="00165C92" w:rsidP="00165C92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="000D7808">
        <w:rPr>
          <w:rFonts w:ascii="Times New Roman" w:hAnsi="Times New Roman"/>
          <w:sz w:val="28"/>
          <w:szCs w:val="28"/>
        </w:rPr>
        <w:t>ешение</w:t>
      </w:r>
    </w:p>
    <w:p w:rsidR="00165C92" w:rsidRDefault="00165C92" w:rsidP="00165C92">
      <w:pPr>
        <w:ind w:left="-360"/>
        <w:jc w:val="center"/>
        <w:outlineLvl w:val="0"/>
        <w:rPr>
          <w:rFonts w:ascii="Calibri" w:hAnsi="Calibri"/>
          <w:b/>
          <w:sz w:val="28"/>
          <w:szCs w:val="28"/>
        </w:rPr>
      </w:pPr>
    </w:p>
    <w:p w:rsidR="00165C92" w:rsidRDefault="00165C92" w:rsidP="00165C92">
      <w:pPr>
        <w:ind w:left="-360"/>
        <w:rPr>
          <w:rFonts w:ascii="Times New Roman" w:hAnsi="Times New Roman" w:cs="Times New Roman"/>
          <w:sz w:val="28"/>
          <w:szCs w:val="28"/>
        </w:rPr>
      </w:pPr>
      <w:r w:rsidRPr="00165C9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165C92">
        <w:rPr>
          <w:rFonts w:ascii="Times New Roman" w:hAnsi="Times New Roman" w:cs="Times New Roman"/>
          <w:sz w:val="28"/>
          <w:szCs w:val="28"/>
        </w:rPr>
        <w:t xml:space="preserve">от   </w:t>
      </w:r>
      <w:r>
        <w:rPr>
          <w:rFonts w:ascii="Times New Roman" w:hAnsi="Times New Roman" w:cs="Times New Roman"/>
          <w:sz w:val="28"/>
          <w:szCs w:val="28"/>
        </w:rPr>
        <w:t>31 июля 2018 года</w:t>
      </w:r>
      <w:r w:rsidRPr="00165C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0D7808">
        <w:rPr>
          <w:rFonts w:ascii="Times New Roman" w:hAnsi="Times New Roman" w:cs="Times New Roman"/>
          <w:sz w:val="28"/>
          <w:szCs w:val="28"/>
        </w:rPr>
        <w:t xml:space="preserve">  </w:t>
      </w:r>
      <w:r w:rsidRPr="00165C9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65C92">
        <w:rPr>
          <w:rFonts w:ascii="Times New Roman" w:hAnsi="Times New Roman" w:cs="Times New Roman"/>
          <w:sz w:val="28"/>
          <w:szCs w:val="28"/>
        </w:rPr>
        <w:t xml:space="preserve">   </w:t>
      </w:r>
      <w:r w:rsidR="000D7808">
        <w:rPr>
          <w:rFonts w:ascii="Times New Roman" w:hAnsi="Times New Roman" w:cs="Times New Roman"/>
          <w:sz w:val="28"/>
          <w:szCs w:val="28"/>
        </w:rPr>
        <w:t>63</w:t>
      </w:r>
    </w:p>
    <w:p w:rsidR="00165C92" w:rsidRDefault="00165C92" w:rsidP="00165C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предоставлении жилых помещений муниципального специализированного жилищного фонда </w:t>
      </w:r>
    </w:p>
    <w:p w:rsidR="00165C92" w:rsidRPr="00165C92" w:rsidRDefault="00165C92" w:rsidP="00165C92">
      <w:pPr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«Шеговарское»</w:t>
      </w:r>
    </w:p>
    <w:p w:rsidR="00165C92" w:rsidRDefault="00165C92" w:rsidP="00165C9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  Федеральным законом от 06.10.2003 № 131-ФЗ "Об общих принципах организации местного самоуправления в Российской Федерации", Жилищным кодексом Российской Федерации, законом Архангельской области от 31.10.2007 № 416-21-ОЗ «О предоставлении жилых помещений специализированного жилищного фонда Архангельской области», Уставом муниципального образования  «Шеговарское», </w:t>
      </w:r>
    </w:p>
    <w:p w:rsidR="00165C92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5C92" w:rsidRPr="00165C92" w:rsidRDefault="00165C92" w:rsidP="00165C92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65C92">
        <w:rPr>
          <w:rFonts w:ascii="Times New Roman" w:hAnsi="Times New Roman" w:cs="Times New Roman"/>
          <w:b/>
          <w:sz w:val="28"/>
        </w:rPr>
        <w:t xml:space="preserve"> Совет депутатов решил:</w:t>
      </w:r>
    </w:p>
    <w:p w:rsidR="00165C92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 Утвердить  прилагаемое  Положение о предоставлении жилых помещений муниципального специализированного жилищного фонда   муниципального образования «Шеговарское».</w:t>
      </w:r>
    </w:p>
    <w:p w:rsidR="00165C92" w:rsidRPr="000D7808" w:rsidRDefault="00165C92" w:rsidP="00165C92">
      <w:pPr>
        <w:jc w:val="both"/>
        <w:rPr>
          <w:rFonts w:ascii="Times New Roman" w:hAnsi="Times New Roman" w:cs="Times New Roman"/>
          <w:sz w:val="28"/>
          <w:szCs w:val="28"/>
        </w:rPr>
      </w:pPr>
      <w:r w:rsidRPr="00165C92">
        <w:rPr>
          <w:rFonts w:ascii="Times New Roman" w:hAnsi="Times New Roman" w:cs="Times New Roman"/>
          <w:sz w:val="28"/>
          <w:szCs w:val="28"/>
        </w:rPr>
        <w:t xml:space="preserve">         2. Опубликовать настоящее решение в «Информационном листе», разместить на официальном  сайте  МО «Шенкурский муниципальный район». </w:t>
      </w:r>
    </w:p>
    <w:p w:rsidR="00165C92" w:rsidRPr="00165C92" w:rsidRDefault="00165C92" w:rsidP="00165C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5C9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165C9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165C92" w:rsidRPr="00165C92" w:rsidRDefault="00165C92" w:rsidP="00165C92">
      <w:pPr>
        <w:rPr>
          <w:rFonts w:ascii="Times New Roman" w:hAnsi="Times New Roman" w:cs="Times New Roman"/>
          <w:sz w:val="28"/>
          <w:szCs w:val="28"/>
        </w:rPr>
      </w:pPr>
      <w:r w:rsidRPr="00165C92">
        <w:rPr>
          <w:rFonts w:ascii="Times New Roman" w:hAnsi="Times New Roman" w:cs="Times New Roman"/>
          <w:sz w:val="28"/>
          <w:szCs w:val="28"/>
        </w:rPr>
        <w:t xml:space="preserve">образования Шеговарское»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65C92">
        <w:rPr>
          <w:rFonts w:ascii="Times New Roman" w:hAnsi="Times New Roman" w:cs="Times New Roman"/>
          <w:sz w:val="28"/>
          <w:szCs w:val="28"/>
        </w:rPr>
        <w:t xml:space="preserve">                              Н.С. Свицкая</w:t>
      </w:r>
    </w:p>
    <w:p w:rsidR="00165C92" w:rsidRPr="00165C92" w:rsidRDefault="00165C92" w:rsidP="00165C92">
      <w:pPr>
        <w:rPr>
          <w:rFonts w:ascii="Times New Roman" w:hAnsi="Times New Roman" w:cs="Times New Roman"/>
          <w:sz w:val="28"/>
          <w:szCs w:val="28"/>
        </w:rPr>
      </w:pPr>
    </w:p>
    <w:p w:rsidR="00165C92" w:rsidRDefault="00165C92" w:rsidP="00165C92">
      <w:pPr>
        <w:rPr>
          <w:sz w:val="28"/>
          <w:szCs w:val="28"/>
        </w:rPr>
      </w:pPr>
    </w:p>
    <w:p w:rsidR="00165C92" w:rsidRDefault="00165C92" w:rsidP="00165C92">
      <w:pPr>
        <w:rPr>
          <w:sz w:val="28"/>
          <w:szCs w:val="28"/>
        </w:rPr>
      </w:pPr>
    </w:p>
    <w:p w:rsidR="00165C92" w:rsidRDefault="00165C92" w:rsidP="00165C92">
      <w:pPr>
        <w:rPr>
          <w:sz w:val="28"/>
          <w:szCs w:val="28"/>
        </w:rPr>
      </w:pPr>
    </w:p>
    <w:p w:rsidR="00165C92" w:rsidRDefault="00165C92" w:rsidP="00165C92">
      <w:pPr>
        <w:rPr>
          <w:sz w:val="28"/>
          <w:szCs w:val="28"/>
        </w:rPr>
      </w:pPr>
    </w:p>
    <w:p w:rsidR="00165C92" w:rsidRDefault="00165C92" w:rsidP="00165C92">
      <w:pPr>
        <w:rPr>
          <w:sz w:val="28"/>
          <w:szCs w:val="28"/>
        </w:rPr>
      </w:pPr>
    </w:p>
    <w:p w:rsidR="00165C92" w:rsidRPr="00EC1EC7" w:rsidRDefault="00165C92" w:rsidP="00165C9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165C92" w:rsidRPr="00EC1EC7" w:rsidRDefault="00165C92" w:rsidP="00165C9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решением Совета депутатов</w:t>
      </w:r>
    </w:p>
    <w:p w:rsidR="00165C92" w:rsidRPr="00EC1EC7" w:rsidRDefault="00165C92" w:rsidP="00165C9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МО «Шеговарское»</w:t>
      </w:r>
    </w:p>
    <w:p w:rsidR="00165C92" w:rsidRPr="00EC1EC7" w:rsidRDefault="00165C92" w:rsidP="00165C9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от «</w:t>
      </w:r>
      <w:r w:rsidR="000D7808">
        <w:rPr>
          <w:rFonts w:ascii="Times New Roman" w:hAnsi="Times New Roman" w:cs="Times New Roman"/>
          <w:sz w:val="28"/>
          <w:szCs w:val="28"/>
        </w:rPr>
        <w:t>31</w:t>
      </w:r>
      <w:r w:rsidRPr="00EC1EC7">
        <w:rPr>
          <w:rFonts w:ascii="Times New Roman" w:hAnsi="Times New Roman" w:cs="Times New Roman"/>
          <w:sz w:val="28"/>
          <w:szCs w:val="28"/>
        </w:rPr>
        <w:t xml:space="preserve">» </w:t>
      </w:r>
      <w:r w:rsidR="000D7808">
        <w:rPr>
          <w:rFonts w:ascii="Times New Roman" w:hAnsi="Times New Roman" w:cs="Times New Roman"/>
          <w:sz w:val="28"/>
          <w:szCs w:val="28"/>
        </w:rPr>
        <w:t xml:space="preserve">июля </w:t>
      </w:r>
      <w:r w:rsidRPr="00EC1EC7">
        <w:rPr>
          <w:rFonts w:ascii="Times New Roman" w:hAnsi="Times New Roman" w:cs="Times New Roman"/>
          <w:sz w:val="28"/>
          <w:szCs w:val="28"/>
        </w:rPr>
        <w:t>20</w:t>
      </w:r>
      <w:r w:rsidR="000D7808">
        <w:rPr>
          <w:rFonts w:ascii="Times New Roman" w:hAnsi="Times New Roman" w:cs="Times New Roman"/>
          <w:sz w:val="28"/>
          <w:szCs w:val="28"/>
        </w:rPr>
        <w:t>18</w:t>
      </w:r>
      <w:r w:rsidRPr="00EC1EC7">
        <w:rPr>
          <w:rFonts w:ascii="Times New Roman" w:hAnsi="Times New Roman" w:cs="Times New Roman"/>
          <w:sz w:val="28"/>
          <w:szCs w:val="28"/>
        </w:rPr>
        <w:t>г. №</w:t>
      </w:r>
      <w:r w:rsidR="000D7808">
        <w:rPr>
          <w:rFonts w:ascii="Times New Roman" w:hAnsi="Times New Roman" w:cs="Times New Roman"/>
          <w:sz w:val="28"/>
          <w:szCs w:val="28"/>
        </w:rPr>
        <w:t xml:space="preserve"> 63</w:t>
      </w:r>
    </w:p>
    <w:p w:rsidR="00165C92" w:rsidRPr="00EC1EC7" w:rsidRDefault="00165C92" w:rsidP="00165C9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65C92" w:rsidRPr="00EC1EC7" w:rsidRDefault="00165C92" w:rsidP="00165C9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65C92" w:rsidRPr="00EC1EC7" w:rsidRDefault="00165C92" w:rsidP="00165C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Положение</w:t>
      </w:r>
    </w:p>
    <w:p w:rsidR="00165C92" w:rsidRPr="00EC1EC7" w:rsidRDefault="00165C92" w:rsidP="00165C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о предоставлении жилых помещений муниципального специализированного жилищного фонда муниципального образования «Шеговарское»</w:t>
      </w:r>
    </w:p>
    <w:p w:rsidR="00165C92" w:rsidRPr="00EC1EC7" w:rsidRDefault="00165C92" w:rsidP="00165C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1EC7">
        <w:rPr>
          <w:rFonts w:ascii="Times New Roman" w:hAnsi="Times New Roman" w:cs="Times New Roman"/>
          <w:sz w:val="28"/>
          <w:szCs w:val="28"/>
        </w:rPr>
        <w:t>Положение о предоставлении жилых помещений муниципального специализированного жилищного фонда муниципального образования «Шеговарское» Шенкурского района Архангельской области (далее - Положение) разработано в соответствии с  Конституцией Российской Федерации,  Гражданским кодексом Российской Федерации,  Жилищным кодексом Российской Федерации, постановлением Правительства РФ от 26.01.2006 № 42 "Об утверждении  Правил отнесения жилого помещения к специализированному жилищному фонду и типовых договоров найма специализированных жилых помещений".</w:t>
      </w:r>
      <w:proofErr w:type="gramEnd"/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предоставления отдельным категориям граждан жилых помещений специализированного жилищного фонда в администрации муниципального образования «Шеговарское» Шенкурского района Архангельской области (далее – администрация МО «Шеговарское»), находящихся в собственности и входящих в состав жилищного фонда муниципального образования «Шеговарское» Шенкурского района Архангельской области. </w:t>
      </w:r>
    </w:p>
    <w:p w:rsidR="00165C92" w:rsidRPr="00EC1EC7" w:rsidRDefault="00165C92" w:rsidP="00165C9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65C92" w:rsidRPr="00EC1EC7" w:rsidRDefault="00165C92" w:rsidP="00165C9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C1EC7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165C92" w:rsidRPr="00EC1EC7" w:rsidRDefault="00165C92" w:rsidP="00165C9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1.1. К жилым помещениям муниципального специализированного жилищного фонда (далее - специализированные жилые помещения) муниципального образования «Шеговарское» (далее – МО «Шеговарское») относятся: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1.1.1. Служебные жилые помещения.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1.1.2. Жилые помещения в общежитиях.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1.1.3. Жилые помещения маневренного фонда.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1.2. В качестве специализированных жилых помещений используются жилые помещения муниципального жилищного фонда. Использование жилого помещения в качестве специализированного жилого помещения допускается только после отнесения такого помещения к специализированному жилищному фонду с соблюдением требований действующего законодательства.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Включение жилого помещения жилищного фонда МО «Шеговарское» в специализированный жилищный фонд с отнесением такого помещения к определенному виду специализированных жилых помещений и исключение </w:t>
      </w:r>
      <w:r w:rsidRPr="00EC1EC7">
        <w:rPr>
          <w:rFonts w:ascii="Times New Roman" w:hAnsi="Times New Roman" w:cs="Times New Roman"/>
          <w:sz w:val="28"/>
          <w:szCs w:val="28"/>
        </w:rPr>
        <w:lastRenderedPageBreak/>
        <w:t>жилого помещения из указанного фонда осуществляются на основании постановлений администрации МО «Шеговарское».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1.3. Специализированные жилые помещения предоставляются для временного проживания гражданам, указанным в разделах 2, 3, 4 настоящего Положения, не обеспеченным жилыми помещениями на территории МО «Шеговарское».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1.4. Специализированные жилые помещения предоставляются гражданам по договорам найма специализированных жилых помещений на основании постановлений администрации МО «Шеговарское» о предоставлении таких помещений. 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Договор найма специализированного жилого помещения заключается в письменной форме и является единственным основанием для вселения граждан в специализированное жилое помещение.</w:t>
      </w:r>
    </w:p>
    <w:p w:rsidR="00165C92" w:rsidRPr="00EC1EC7" w:rsidRDefault="00165C92" w:rsidP="00165C9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65C92" w:rsidRPr="00EC1EC7" w:rsidRDefault="00165C92" w:rsidP="00165C9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C1EC7">
        <w:rPr>
          <w:rFonts w:ascii="Times New Roman" w:hAnsi="Times New Roman" w:cs="Times New Roman"/>
          <w:b/>
          <w:sz w:val="28"/>
          <w:szCs w:val="28"/>
        </w:rPr>
        <w:t>2. Предоставление служебных жилых помещений</w:t>
      </w:r>
    </w:p>
    <w:p w:rsidR="00165C92" w:rsidRPr="00EC1EC7" w:rsidRDefault="00165C92" w:rsidP="00165C9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2.1. Служебные жилые помещения предназначены для проживания граждан в связи с характером их трудовых отношений с органом местного самоуправления,  муниципальным учреждением (предприятием),  для которых данное место работы является основным, в связи с избранием на выборные должности в органы местного самоуправления.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2.2. Служебные жилые помещения предоставляются по ходатайству работодателя работникам  муниципальных учреждений и предприятий, органов местного самоуправления, осуществляющих деятельность на территории МО «Шеговарское».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2.3. Служебные жилые помещения предоставляются в виде отдельной квартиры  или жилого дома на период трудовых отношений.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2.4. Для рассмотрения вопроса о предоставлении служебного жилого помещения гражданин подает в администрацию МО «Шеговарское» заявление о предоставлении указанного жилого помещения. К заявлению прилагаются следующие документы: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2.4.1. Ходатайство работодателя.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2.4.2. Трудовой договор или контракт с работником (копии, заверенные работодателем).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2.4.3. Заверенные копии документов, подтверждающих избрание на выборную должность.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2.4.4. Копии документов, подтверждающих родственные отношения заявителя (свидетельство о рождении, свидетельство о заключении брака, свидетельство о расторжении брака, судебное решение о признании членом семьи и др.).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2.4.5. Копии документов, удостоверяющих личность заявителя и личность каждого из членов его семьи (паспорт или иной документ, его заменяющий).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2.4.6. Документ о регистрации заявителя и членов его семьи  по месту жительства: выписка из домовой книги, копия финансового лицевого счета, копии документов, подтверждающих право пользования жилым помещением, занимаемым заявителем и членами его семьи (договор, ордер </w:t>
      </w:r>
      <w:r w:rsidRPr="00EC1EC7">
        <w:rPr>
          <w:rFonts w:ascii="Times New Roman" w:hAnsi="Times New Roman" w:cs="Times New Roman"/>
          <w:sz w:val="28"/>
          <w:szCs w:val="28"/>
        </w:rPr>
        <w:lastRenderedPageBreak/>
        <w:t>или решение о предоставлении жилого помещения, свидетельство о праве собственности на жилое помещение и т.п.).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2.4.7. Справка (иной документ) органа, осуществляющего государственную регистрацию прав на недвижимое имущество и сделок с ним о наличии (отсутствии) жилого помещения у заявителя и членов его семьи в собственности на территории МО «Шеговарское».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2.4.8. Справка  территориального органа ГУП АО «БТИ»  о наличии (отсутствии) у гражданина и членов его семьи жилых помещений на территории МО «Шеговарское».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2.5. Копии  необходимо предоставлять совместно  с оригиналами документов. Копии документов после проверки их соответствия оригиналам заверяются лицом, принимающим документы, оригиналы возвращаются заявителю.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pacing w:val="2"/>
          <w:sz w:val="28"/>
          <w:szCs w:val="28"/>
        </w:rPr>
        <w:t>Документы могут быть представлены в письменной форме на бумажном носителе или в форме электронных документов, подписанных усиленной квалифицированной электронной подписью.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2.6. Заявления граждан о предоставлении служебных жилых помещений и документы, представленные в соответствии с п. 2.4 настоящего Положения, рассматриваются уполномоченным специалистом</w:t>
      </w:r>
      <w:r w:rsidRPr="00EC1EC7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МО «Шеговарское» (далее – специалист).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Главой администрации МО «Шеговарское» принимается решение о предоставлении либо об отказе в предоставлении служебного жилого помещения в течение 30 календарных дней со дня регистрации заявления.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2.7. На основании решения специалистом готовятся проекты постановлений администрации МО «Шеговарское» о предоставлении служебной жилой площади и заключении с гражданами договоров найма служебного жилого помещения. 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В течение 3 рабочих дней со дня принятия постановления администрация МО «Шеговарское» письменно уведомляет заявителя о принятом решении. При отказе в предоставлении служебного жилого помещения администрация МО «Шеговарское» сообщает заявителю о причинах отказа и праве на его обжалование. 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В случае, указанном в подпункте  5.1.5   пункта 5.1 раздела 5  настоящего Положения  заявителю сообщается о принятии его на учет в качестве нуждающегося в предоставлении служебного жилого помещения.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2.8.  Договор найма служебного жилого помещения заключается на период трудовых отношений с органом местного самоуправления, учреждением или предприятием, либо на срок пребывания на выборной должности в органах местного самоуправления.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2.9.  Прекращение трудовых отношений является основанием расторжения договора найма специализированного жилого помещения.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2.10. О прекращении трудовых отношений с работником, проживающим на служебной жилой площади, работодатель обязан в течение трех дней  письменно уведомить администрацию МО «Шеговарское». 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При расторжении, прекращении договора найма служебного жилого  помещения наниматель и члены его семьи обязаны освободить занимаемое жилое помещение.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lastRenderedPageBreak/>
        <w:t>В случае отказа освободить такие жилые помещения граждане выселяются из служебных жилых помещений на основании и в порядке, установленном законодательством Российской Федерации.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2.11. Освободившееся служебное жилое помещение подлежит повторному заселению в соответствии с настоящим Положением.</w:t>
      </w:r>
    </w:p>
    <w:p w:rsidR="00165C92" w:rsidRPr="00EC1EC7" w:rsidRDefault="00165C92" w:rsidP="00165C9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65C92" w:rsidRPr="00EC1EC7" w:rsidRDefault="00165C92" w:rsidP="00165C9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C1EC7">
        <w:rPr>
          <w:rFonts w:ascii="Times New Roman" w:hAnsi="Times New Roman" w:cs="Times New Roman"/>
          <w:b/>
          <w:sz w:val="28"/>
          <w:szCs w:val="28"/>
        </w:rPr>
        <w:t>3. Предоставление жилых помещений (части жилых помещений) в общежитиях</w:t>
      </w:r>
    </w:p>
    <w:p w:rsidR="00165C92" w:rsidRPr="00EC1EC7" w:rsidRDefault="00165C92" w:rsidP="00165C9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3.1. К общежитиям относятся специально построенные или переоборудованные для этих целей дома либо части домов, укомплектованные мебелью и другими необходимыми для проживания граждан предметами.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3.2. Жилые помещения (части жилых помещений) в муниципальных общежитиях предоставляются для временного проживания гражданам, не имеющим жилых помещений на территории МО «Шеговарское» или прибывшим (приглашенным) для</w:t>
      </w:r>
      <w:r w:rsidR="00AB4189">
        <w:rPr>
          <w:rFonts w:ascii="Times New Roman" w:hAnsi="Times New Roman" w:cs="Times New Roman"/>
          <w:sz w:val="28"/>
          <w:szCs w:val="28"/>
        </w:rPr>
        <w:t xml:space="preserve"> работы либо учебы на территорию</w:t>
      </w:r>
      <w:r w:rsidRPr="00EC1EC7">
        <w:rPr>
          <w:rFonts w:ascii="Times New Roman" w:hAnsi="Times New Roman" w:cs="Times New Roman"/>
          <w:sz w:val="28"/>
          <w:szCs w:val="28"/>
        </w:rPr>
        <w:t xml:space="preserve"> МО «Шеговарское».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3.3. Жилое помещение (часть жилого помещения) в общежитии предоставляется из расчета не менее шести квадратных метров жилой площади на одного человека.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3.4. Гражданин, не обеспеченный жильем на территории МО «Шеговарское», где находится его место работы либо учебы, представляет в администрацию МО «Шеговарское» заявление с просьбой предоставить жилое помещение в общежитии с приложением указанных в п. 2.4 настоящего Положения документов.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pacing w:val="2"/>
          <w:sz w:val="28"/>
          <w:szCs w:val="28"/>
        </w:rPr>
        <w:t>Документы могут быть представлены в письменной форме на бумажном носителе или в форме электронных документов, подписанных усиленной квалифицированной электронной подписью.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3.5. Заявление и документы принимает специалист, передает на рассмотрение главе администрации МО «Шеговарское». Главой администрации МО «Шеговарское» принимается решение о предоставлении либо об отказе в предоставлении  жилого помещения (части жилого помещения) в общежитии в течение 30 календарных дней со дня регистрации заявления. На основании решения  главы администрации МО «Шеговарское»  готовится проект постановления администрации МО «Шеговарское» о предоставлении жилой площади (части жилого помещения) в общежитии и заключении с гражданином договора найма.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В течение 3 рабочих дней со дня принятия постановления администрация МО «Шеговарское» письменно уведомляет заявителя о принятом решении. При отказе в предоставлении  жилого помещения в общежитии администрация МО «Шеговарское» сообщает заявителю о причинах отказа и праве на его обжалование. 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В случае, указанном в подпункте 5.1.5   пункта  5.1 раздела 5   настоящего Положения  заявителю сообщается о принятии его на учет в качестве нуждающегося в предоставлении  жилого помещения в общежитии.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lastRenderedPageBreak/>
        <w:t>3.6. На основании постановления администрации МО «Шеговарское» о предоставлении жилого помещения в общежитии заключается договор найма жилого помещения в общежитии или договор найма части жилого помещения в общежитии.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3.7. Договор найма жилого помещения в общежитии, договор найма части жилого помещения в общежитии заключаются на период трудовых отношений или обучения.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3.8. Прекращение трудовых отношений или учебы являются основанием прекращения договора найма жилого помещения (части жилого помещения) в общежитии.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О прекращении трудовых отношений с работником, проживающим в жилом помещении (части жилого помещения) общежития, работодатель обязан  в течение трех дней незамедлительно  письменно уведомить администрацию МО «Шеговарское». 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При расторжении, прекращении договора найма  жилого  помещения в общежитии (части жилого помещения в общежитии) наниматель и члены его семьи обязаны освободить занимаемое жилое помещение.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В случае отказа освободить такие жилые помещения граждане выселяются из  жилых помещений (части жилых помещений) в общежитиях на основании и в порядке, установленном законодательством Российской Федерации.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5C92" w:rsidRPr="00EC1EC7" w:rsidRDefault="00165C92" w:rsidP="00165C9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C1EC7">
        <w:rPr>
          <w:rFonts w:ascii="Times New Roman" w:hAnsi="Times New Roman" w:cs="Times New Roman"/>
          <w:b/>
          <w:sz w:val="28"/>
          <w:szCs w:val="28"/>
        </w:rPr>
        <w:t>4. Предоставление жилых помещений маневренного фонда</w:t>
      </w:r>
    </w:p>
    <w:p w:rsidR="00165C92" w:rsidRPr="00EC1EC7" w:rsidRDefault="00165C92" w:rsidP="00165C9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4.1. Жилые помещения маневренного фонда предназначены для временного проживания граждан и предоставляются в следующих случаях: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4.1.1. Гражданам в связи с капитальным ремонтом или реконструкцией дома, в котором находятся жилые помещения муниципального жилищного фонда МО «Шеговарское», занимаемые ими по договорам социального найма, - до завершения капитального ремонта или реконструкции дома.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4.1.2. </w:t>
      </w:r>
      <w:proofErr w:type="gramStart"/>
      <w:r w:rsidRPr="00EC1EC7">
        <w:rPr>
          <w:rFonts w:ascii="Times New Roman" w:hAnsi="Times New Roman" w:cs="Times New Roman"/>
          <w:sz w:val="28"/>
          <w:szCs w:val="28"/>
        </w:rPr>
        <w:t>Гражданам,  утратившим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организации,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 - до завершения расчетов с гражданами.</w:t>
      </w:r>
      <w:proofErr w:type="gramEnd"/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4.1.3. Гражданам, у которых единственные жилые помещения стали непригодными для проживания в результате чрезвычайных обстоятельств, - до завершения расчетов с гражданами либо до предоставления им жилого помещения.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4.1.4. Иным гражданам в случаях, предусмотренных законодательством.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4.2. Жилые помещения маневренного фонда предоставляются из расчета не менее шести квадратных метров жилой площади на одного человека.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4.3. Гражданин, нуждающийся в жилом помещении маневренного фонда, подает заявление в администрацию МО «Шеговарское» с указанием </w:t>
      </w:r>
      <w:r w:rsidRPr="00EC1EC7">
        <w:rPr>
          <w:rFonts w:ascii="Times New Roman" w:hAnsi="Times New Roman" w:cs="Times New Roman"/>
          <w:sz w:val="28"/>
          <w:szCs w:val="28"/>
        </w:rPr>
        <w:lastRenderedPageBreak/>
        <w:t xml:space="preserve">основания и периода предоставления жилого помещения маневренного фонда. К заявлению прилагаются: 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C1EC7">
        <w:rPr>
          <w:rFonts w:ascii="Times New Roman" w:hAnsi="Times New Roman" w:cs="Times New Roman"/>
          <w:spacing w:val="2"/>
          <w:sz w:val="28"/>
          <w:szCs w:val="28"/>
        </w:rPr>
        <w:t>4.3.1. документы, подтверждающие наличие оснований для предоставления жилого помещения маневренного фонда;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C1EC7">
        <w:rPr>
          <w:rFonts w:ascii="Times New Roman" w:hAnsi="Times New Roman" w:cs="Times New Roman"/>
          <w:spacing w:val="2"/>
          <w:sz w:val="28"/>
          <w:szCs w:val="28"/>
        </w:rPr>
        <w:t>4.3.2. документы, подтверждающие проведение капитального ремонта или реконструкции дома, в котором находится жилое помещение, занимаемое по договору социального найма;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EC1EC7">
        <w:rPr>
          <w:rFonts w:ascii="Times New Roman" w:hAnsi="Times New Roman" w:cs="Times New Roman"/>
          <w:spacing w:val="2"/>
          <w:sz w:val="28"/>
          <w:szCs w:val="28"/>
        </w:rPr>
        <w:t>4.3.3. документы, подтверждающие, что жилое помещение было приобретено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заложено в обеспечение возврата кредита или целевого займа, что это жилое помещение утрачено в результате обращения взыскания на него, что на момент обращения взыскания такое жилое помещение являлось для заявителя и членов</w:t>
      </w:r>
      <w:proofErr w:type="gramEnd"/>
      <w:r w:rsidRPr="00EC1EC7">
        <w:rPr>
          <w:rFonts w:ascii="Times New Roman" w:hAnsi="Times New Roman" w:cs="Times New Roman"/>
          <w:spacing w:val="2"/>
          <w:sz w:val="28"/>
          <w:szCs w:val="28"/>
        </w:rPr>
        <w:t xml:space="preserve"> его семьи </w:t>
      </w:r>
      <w:proofErr w:type="gramStart"/>
      <w:r w:rsidRPr="00EC1EC7">
        <w:rPr>
          <w:rFonts w:ascii="Times New Roman" w:hAnsi="Times New Roman" w:cs="Times New Roman"/>
          <w:spacing w:val="2"/>
          <w:sz w:val="28"/>
          <w:szCs w:val="28"/>
        </w:rPr>
        <w:t>единственным</w:t>
      </w:r>
      <w:proofErr w:type="gramEnd"/>
      <w:r w:rsidRPr="00EC1EC7">
        <w:rPr>
          <w:rFonts w:ascii="Times New Roman" w:hAnsi="Times New Roman" w:cs="Times New Roman"/>
          <w:spacing w:val="2"/>
          <w:sz w:val="28"/>
          <w:szCs w:val="28"/>
        </w:rPr>
        <w:t xml:space="preserve"> и что расчеты с ними после продажи жилого помещения не завершены;</w:t>
      </w:r>
      <w:r w:rsidRPr="00EC1EC7">
        <w:rPr>
          <w:rFonts w:ascii="Times New Roman" w:hAnsi="Times New Roman" w:cs="Times New Roman"/>
          <w:spacing w:val="2"/>
          <w:sz w:val="28"/>
          <w:szCs w:val="28"/>
        </w:rPr>
        <w:br/>
        <w:t xml:space="preserve">         </w:t>
      </w:r>
      <w:proofErr w:type="gramStart"/>
      <w:r w:rsidRPr="00EC1EC7">
        <w:rPr>
          <w:rFonts w:ascii="Times New Roman" w:hAnsi="Times New Roman" w:cs="Times New Roman"/>
          <w:spacing w:val="2"/>
          <w:sz w:val="28"/>
          <w:szCs w:val="28"/>
        </w:rPr>
        <w:t>4.3.4. документы, подтверждающие, что единственное жилое помещение стало непригодным для проживания в результате чрезвычайных обстоятельств, а также документы, подтверждающие, что  заявителю и членам его семьи не предоставлено жилое помещение государственного или муниципального жилищного фонда (если они имеют право на получение такого жилого помещения) или что расчеты с ними не завершены (в остальных случаях);</w:t>
      </w:r>
      <w:proofErr w:type="gramEnd"/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C1EC7">
        <w:rPr>
          <w:rFonts w:ascii="Times New Roman" w:hAnsi="Times New Roman" w:cs="Times New Roman"/>
          <w:spacing w:val="2"/>
          <w:sz w:val="28"/>
          <w:szCs w:val="28"/>
        </w:rPr>
        <w:t>4.3.5.   выписка из домовой книги;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C1EC7">
        <w:rPr>
          <w:rFonts w:ascii="Times New Roman" w:hAnsi="Times New Roman" w:cs="Times New Roman"/>
          <w:spacing w:val="2"/>
          <w:sz w:val="28"/>
          <w:szCs w:val="28"/>
        </w:rPr>
        <w:t>4.3.6. выписка из Единого государственного реестра прав на недвижимое имущество и сделок с ним о правах заявителя и членов его семьи на объекты недвижимого имущества;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C1EC7">
        <w:rPr>
          <w:rFonts w:ascii="Times New Roman" w:hAnsi="Times New Roman" w:cs="Times New Roman"/>
          <w:spacing w:val="2"/>
          <w:sz w:val="28"/>
          <w:szCs w:val="28"/>
        </w:rPr>
        <w:t>4.3.7.  справка налогового органа о жилых помещениях, принадлежащих на праве собственности заявителю и членам его семьи;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C1EC7">
        <w:rPr>
          <w:rFonts w:ascii="Times New Roman" w:hAnsi="Times New Roman" w:cs="Times New Roman"/>
          <w:spacing w:val="2"/>
          <w:sz w:val="28"/>
          <w:szCs w:val="28"/>
        </w:rPr>
        <w:t>4.3.8. копии документов, подтверждающих право пользования жилым помещением, занимаемым заявителем и членами его семьи, если они не являются собственниками этого помещения;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C1EC7">
        <w:rPr>
          <w:rFonts w:ascii="Times New Roman" w:hAnsi="Times New Roman" w:cs="Times New Roman"/>
          <w:spacing w:val="2"/>
          <w:sz w:val="28"/>
          <w:szCs w:val="28"/>
        </w:rPr>
        <w:t>4.3.9. копии документов, подтверждающих семейные отношения заявителя (с предъявлением оригинала, если копия нотариально не заверена);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C1EC7">
        <w:rPr>
          <w:rFonts w:ascii="Times New Roman" w:hAnsi="Times New Roman" w:cs="Times New Roman"/>
          <w:spacing w:val="2"/>
          <w:sz w:val="28"/>
          <w:szCs w:val="28"/>
        </w:rPr>
        <w:t>4.3.10. копии документов, удостоверяющих личность заявителя и членов его семьи (с предъявлением оригинала, если копия нотариально не заверена);</w:t>
      </w:r>
      <w:r w:rsidRPr="00EC1EC7">
        <w:rPr>
          <w:rFonts w:ascii="Times New Roman" w:hAnsi="Times New Roman" w:cs="Times New Roman"/>
          <w:spacing w:val="2"/>
          <w:sz w:val="28"/>
          <w:szCs w:val="28"/>
        </w:rPr>
        <w:br/>
        <w:t xml:space="preserve">         4.3.11.  при подаче заявления представителем заявителя - доверенность или копия иного документа, подтверждающего полномочия представителя (с предъявлением оригинала, если копия нотариально не заверена).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pacing w:val="2"/>
          <w:sz w:val="28"/>
          <w:szCs w:val="28"/>
        </w:rPr>
        <w:t>Документы могут быть представлены в письменной форме на бумажном носителе или в форме электронных документов, подписанных усиленной квалифицированной электронной подписью</w:t>
      </w:r>
      <w:r w:rsidR="00BE5FE4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4.4. Заявление и документы принимает специалист, передает на рассмотрение главе администрации. Главой администрации  МО «Шеговарское» принимается решение о предоставлении либо об отказе в </w:t>
      </w:r>
      <w:r w:rsidRPr="00EC1EC7">
        <w:rPr>
          <w:rFonts w:ascii="Times New Roman" w:hAnsi="Times New Roman" w:cs="Times New Roman"/>
          <w:sz w:val="28"/>
          <w:szCs w:val="28"/>
        </w:rPr>
        <w:lastRenderedPageBreak/>
        <w:t>предоставлении  жилого помещения маневренного фонда в течение 30 календарных дней со дня регистрации заявления. На основании решения главы администрации  готовится проект постановления администрации МО «Шеговарское» о предоставлении жилого помещения маневренного фонда и заключении с гражданином договора найма.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В течение 3 рабочих дней со дня принятия постановления администрация МО «Шеговарское» письменно уведомляет заявителя о принятом решении. При отказе в предоставлении  жилого помещения маневренного фонда администрация МО «Шеговарское» сообщает заявителю о причинах отказа и праве на его обжалование. 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В случае, указанном в подпункте  5.1.5  пункта 5.1 раздела 5   настоящего Положения  заявителю сообщается о принятии его на учет в качестве нуждающегося в предоставлении  жилого помещения маневренного фонда.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>4.5. Договор найма жилого помещения маневренного фонда заключается в письменной форме в соответствии с требованиями  законодательства и является единственным основанием для вселения в жилое помещение маневренного фонда.</w:t>
      </w:r>
    </w:p>
    <w:p w:rsidR="00165C92" w:rsidRPr="00EC1EC7" w:rsidRDefault="00165C92" w:rsidP="00165C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4.6. Истечение периода, на который заключен договор найма </w:t>
      </w:r>
      <w:proofErr w:type="gramStart"/>
      <w:r w:rsidRPr="00EC1EC7">
        <w:rPr>
          <w:rFonts w:ascii="Times New Roman" w:hAnsi="Times New Roman" w:cs="Times New Roman"/>
          <w:sz w:val="28"/>
          <w:szCs w:val="28"/>
        </w:rPr>
        <w:t>жилого</w:t>
      </w:r>
      <w:proofErr w:type="gramEnd"/>
      <w:r w:rsidRPr="00EC1EC7">
        <w:rPr>
          <w:rFonts w:ascii="Times New Roman" w:hAnsi="Times New Roman" w:cs="Times New Roman"/>
          <w:sz w:val="28"/>
          <w:szCs w:val="28"/>
        </w:rPr>
        <w:t xml:space="preserve"> помещения маневренного фонда, является основанием прекращения данного договора.</w:t>
      </w:r>
    </w:p>
    <w:p w:rsidR="00165C92" w:rsidRPr="00EC1EC7" w:rsidRDefault="00165C92" w:rsidP="00165C9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    При расторжении, прекращении договора найма жилого  помещения маневренного фонда наниматель и члены его семьи обязаны освободить занимаемое жилое помещение.</w:t>
      </w:r>
    </w:p>
    <w:p w:rsidR="00165C92" w:rsidRPr="00EC1EC7" w:rsidRDefault="00165C92" w:rsidP="00165C9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   В случае отказа освободить такие жилые помещения граждане выселяются из жилых помещений маневренного фонда на основании и в порядке, установленном законодательством Российской Федерации.</w:t>
      </w:r>
    </w:p>
    <w:p w:rsidR="00165C92" w:rsidRPr="00EC1EC7" w:rsidRDefault="00165C92" w:rsidP="00165C9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65C92" w:rsidRPr="00EC1EC7" w:rsidRDefault="00165C92" w:rsidP="00165C9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EC7">
        <w:rPr>
          <w:rFonts w:ascii="Times New Roman" w:hAnsi="Times New Roman" w:cs="Times New Roman"/>
          <w:b/>
          <w:sz w:val="28"/>
          <w:szCs w:val="28"/>
        </w:rPr>
        <w:t>5. Основания для отказа в предоставлении специализированного  жилого помещения</w:t>
      </w:r>
    </w:p>
    <w:p w:rsidR="00165C92" w:rsidRPr="00EC1EC7" w:rsidRDefault="00165C92" w:rsidP="00165C9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1EC7" w:rsidRDefault="00165C92" w:rsidP="00165C92">
      <w:pPr>
        <w:autoSpaceDE w:val="0"/>
        <w:autoSpaceDN w:val="0"/>
        <w:adjustRightInd w:val="0"/>
        <w:ind w:firstLine="181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5.1. Администрация МО «Шеговарское» принимает решение об отказе заявителю в предоставлении специализированного жилого помещения при наличии хотя бы одного из следующих оснований:</w:t>
      </w:r>
    </w:p>
    <w:p w:rsidR="00165C92" w:rsidRPr="00EC1EC7" w:rsidRDefault="00EC1EC7" w:rsidP="00EC1EC7">
      <w:pPr>
        <w:autoSpaceDE w:val="0"/>
        <w:autoSpaceDN w:val="0"/>
        <w:adjustRightInd w:val="0"/>
        <w:spacing w:after="0"/>
        <w:ind w:firstLine="1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65C92" w:rsidRPr="00EC1EC7">
        <w:rPr>
          <w:rFonts w:ascii="Times New Roman" w:hAnsi="Times New Roman" w:cs="Times New Roman"/>
          <w:sz w:val="28"/>
          <w:szCs w:val="28"/>
        </w:rPr>
        <w:t xml:space="preserve"> 5.1.1.Отсутствует условие, указанное в </w:t>
      </w:r>
      <w:hyperlink r:id="rId6" w:history="1">
        <w:r w:rsidR="00165C92" w:rsidRPr="00EC1EC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пункте 1.3  раздела 1 </w:t>
        </w:r>
      </w:hyperlink>
      <w:r w:rsidR="00165C92" w:rsidRPr="00EC1EC7">
        <w:rPr>
          <w:rFonts w:ascii="Times New Roman" w:hAnsi="Times New Roman" w:cs="Times New Roman"/>
          <w:sz w:val="28"/>
          <w:szCs w:val="28"/>
        </w:rPr>
        <w:t xml:space="preserve"> настоящего Положения.                 </w:t>
      </w:r>
    </w:p>
    <w:p w:rsidR="00EC1EC7" w:rsidRDefault="00165C92" w:rsidP="00EC1EC7">
      <w:pPr>
        <w:autoSpaceDE w:val="0"/>
        <w:autoSpaceDN w:val="0"/>
        <w:adjustRightInd w:val="0"/>
        <w:spacing w:after="0"/>
        <w:ind w:firstLine="181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5.1.2 Заявитель не относится к категории граждан, которым предоставляется специализированное жилое помещение соответствующего вида.</w:t>
      </w:r>
    </w:p>
    <w:p w:rsidR="00165C92" w:rsidRPr="00EC1EC7" w:rsidRDefault="00EC1EC7" w:rsidP="00EC1EC7">
      <w:pPr>
        <w:autoSpaceDE w:val="0"/>
        <w:autoSpaceDN w:val="0"/>
        <w:adjustRightInd w:val="0"/>
        <w:spacing w:after="0"/>
        <w:ind w:firstLine="1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65C92" w:rsidRPr="00EC1EC7">
        <w:rPr>
          <w:rFonts w:ascii="Times New Roman" w:hAnsi="Times New Roman" w:cs="Times New Roman"/>
          <w:sz w:val="28"/>
          <w:szCs w:val="28"/>
        </w:rPr>
        <w:t xml:space="preserve">5.1.3. </w:t>
      </w:r>
      <w:proofErr w:type="gramStart"/>
      <w:r w:rsidR="00165C92" w:rsidRPr="00EC1EC7">
        <w:rPr>
          <w:rFonts w:ascii="Times New Roman" w:hAnsi="Times New Roman" w:cs="Times New Roman"/>
          <w:sz w:val="28"/>
          <w:szCs w:val="28"/>
        </w:rPr>
        <w:t>Заявитель совершил действия (бездействие), приведшие к ухудшению жилищных условий и возникновению права на получение специализированного жилого помещения (при этом учитываются действия (бездействие), совершенные в течение пяти лет до принятия решения о предоставлении специализированного жилого помещения.</w:t>
      </w:r>
      <w:proofErr w:type="gramEnd"/>
    </w:p>
    <w:p w:rsidR="00165C92" w:rsidRPr="00EC1EC7" w:rsidRDefault="00165C92" w:rsidP="00EC1EC7">
      <w:pPr>
        <w:autoSpaceDE w:val="0"/>
        <w:autoSpaceDN w:val="0"/>
        <w:adjustRightInd w:val="0"/>
        <w:spacing w:after="0"/>
        <w:ind w:firstLine="181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lastRenderedPageBreak/>
        <w:t xml:space="preserve">     5.1.4. В представленных заявителем документах выявлены сведения, не соответствующие действительности, либо не представлены сведения (документы), которые должны быть представлены в соответствии с настоящим Положением.</w:t>
      </w:r>
    </w:p>
    <w:p w:rsidR="00EC1EC7" w:rsidRDefault="00165C92" w:rsidP="00EC1EC7">
      <w:pPr>
        <w:autoSpaceDE w:val="0"/>
        <w:autoSpaceDN w:val="0"/>
        <w:adjustRightInd w:val="0"/>
        <w:spacing w:after="0"/>
        <w:ind w:firstLine="181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EC1EC7">
        <w:rPr>
          <w:rFonts w:ascii="Times New Roman" w:hAnsi="Times New Roman" w:cs="Times New Roman"/>
          <w:sz w:val="28"/>
          <w:szCs w:val="28"/>
        </w:rPr>
        <w:t xml:space="preserve">5.1.5.Отсутствует свободное специализированное жилое помещение соответствующего вида, отвечающее </w:t>
      </w:r>
      <w:hyperlink r:id="rId7" w:history="1">
        <w:r w:rsidRPr="00EC1EC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требованиям</w:t>
        </w:r>
      </w:hyperlink>
      <w:r w:rsidRPr="00EC1EC7">
        <w:rPr>
          <w:rFonts w:ascii="Times New Roman" w:hAnsi="Times New Roman" w:cs="Times New Roman"/>
          <w:sz w:val="28"/>
          <w:szCs w:val="28"/>
        </w:rPr>
        <w:t xml:space="preserve">, установленным законодательством Российской Федерации и настоящим Положением, в том числе с соблюдением ограничений  совместного проживания в одной квартире граждан, страдающих тяжелыми формами хронических заболеваний, </w:t>
      </w:r>
      <w:hyperlink r:id="rId8" w:history="1">
        <w:r w:rsidRPr="00EC1EC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перечень</w:t>
        </w:r>
      </w:hyperlink>
      <w:r w:rsidRPr="00EC1EC7">
        <w:rPr>
          <w:rFonts w:ascii="Times New Roman" w:hAnsi="Times New Roman" w:cs="Times New Roman"/>
          <w:sz w:val="28"/>
          <w:szCs w:val="28"/>
        </w:rPr>
        <w:t xml:space="preserve"> которых утверждается уполномоченным Правительством Российской Федерации федеральным органом исполнительной власти.</w:t>
      </w:r>
      <w:proofErr w:type="gramEnd"/>
    </w:p>
    <w:p w:rsidR="00165C92" w:rsidRDefault="00EC1EC7" w:rsidP="00EC1EC7">
      <w:pPr>
        <w:autoSpaceDE w:val="0"/>
        <w:autoSpaceDN w:val="0"/>
        <w:adjustRightInd w:val="0"/>
        <w:spacing w:after="0"/>
        <w:ind w:firstLine="1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65C92" w:rsidRPr="00EC1EC7">
        <w:rPr>
          <w:rFonts w:ascii="Times New Roman" w:hAnsi="Times New Roman" w:cs="Times New Roman"/>
          <w:sz w:val="28"/>
          <w:szCs w:val="28"/>
        </w:rPr>
        <w:t xml:space="preserve"> 5.2. Основание для отказа, указанное в </w:t>
      </w:r>
      <w:hyperlink r:id="rId9" w:history="1">
        <w:r w:rsidR="00165C92" w:rsidRPr="00EC1EC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подпункте 5.1.3 пункта 5.1</w:t>
        </w:r>
      </w:hyperlink>
      <w:r w:rsidR="00165C92" w:rsidRPr="00EC1EC7">
        <w:rPr>
          <w:rFonts w:ascii="Times New Roman" w:hAnsi="Times New Roman" w:cs="Times New Roman"/>
          <w:sz w:val="28"/>
          <w:szCs w:val="28"/>
        </w:rPr>
        <w:t xml:space="preserve"> настоящего раздела, применяется только в отношении предоставления служебных жилых помещений и жилых помещений в общежитиях.</w:t>
      </w:r>
    </w:p>
    <w:p w:rsidR="00EC1EC7" w:rsidRPr="00EC1EC7" w:rsidRDefault="00EC1EC7" w:rsidP="00EC1EC7">
      <w:pPr>
        <w:autoSpaceDE w:val="0"/>
        <w:autoSpaceDN w:val="0"/>
        <w:adjustRightInd w:val="0"/>
        <w:spacing w:after="0"/>
        <w:ind w:firstLine="181"/>
        <w:jc w:val="both"/>
        <w:rPr>
          <w:rFonts w:ascii="Times New Roman" w:hAnsi="Times New Roman" w:cs="Times New Roman"/>
          <w:sz w:val="28"/>
          <w:szCs w:val="28"/>
        </w:rPr>
      </w:pPr>
    </w:p>
    <w:p w:rsidR="00165C92" w:rsidRPr="00EC1EC7" w:rsidRDefault="00165C92" w:rsidP="00165C92">
      <w:pPr>
        <w:autoSpaceDE w:val="0"/>
        <w:autoSpaceDN w:val="0"/>
        <w:adjustRightInd w:val="0"/>
        <w:ind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EC7">
        <w:rPr>
          <w:rFonts w:ascii="Times New Roman" w:hAnsi="Times New Roman" w:cs="Times New Roman"/>
          <w:b/>
          <w:sz w:val="28"/>
          <w:szCs w:val="28"/>
        </w:rPr>
        <w:t>6. Учет граждан, нуждающихся в предоставлении специализированных жилых помещений</w:t>
      </w:r>
    </w:p>
    <w:p w:rsidR="00165C92" w:rsidRPr="00EC1EC7" w:rsidRDefault="00165C92" w:rsidP="00EC1EC7">
      <w:pPr>
        <w:autoSpaceDE w:val="0"/>
        <w:autoSpaceDN w:val="0"/>
        <w:adjustRightInd w:val="0"/>
        <w:spacing w:after="0"/>
        <w:ind w:firstLine="18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   6.1. Гражданин, которому отказано в предоставлении специализированного жилого помещения только по основанию, указанному в </w:t>
      </w:r>
      <w:hyperlink r:id="rId10" w:history="1">
        <w:r w:rsidRPr="00EC1EC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подпункте 5.1.5 пункта 5.1 раздела 5 </w:t>
        </w:r>
      </w:hyperlink>
      <w:r w:rsidRPr="00EC1EC7">
        <w:rPr>
          <w:rFonts w:ascii="Times New Roman" w:hAnsi="Times New Roman" w:cs="Times New Roman"/>
          <w:sz w:val="28"/>
          <w:szCs w:val="28"/>
        </w:rPr>
        <w:t>настоящего Положения, принимается на учет в качестве нуждающегося в предоставлении специализированного жилого помещения.</w:t>
      </w:r>
    </w:p>
    <w:p w:rsidR="00C13F1A" w:rsidRDefault="00165C92" w:rsidP="00C13F1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      6.2. Учет граждан, нуждающихся в предоставлении специализированных жилых помещений, ведется администрацией МО «Шеговарское» раздельно по каждому из находящихся в его ведении видов специализированных жилых помещений.</w:t>
      </w:r>
    </w:p>
    <w:p w:rsidR="00165C92" w:rsidRPr="00EC1EC7" w:rsidRDefault="00C13F1A" w:rsidP="00C13F1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65C92" w:rsidRPr="00EC1EC7">
        <w:rPr>
          <w:rFonts w:ascii="Times New Roman" w:hAnsi="Times New Roman" w:cs="Times New Roman"/>
          <w:sz w:val="28"/>
          <w:szCs w:val="28"/>
        </w:rPr>
        <w:t>Администрация МО «Шеговарское» ежегодно проводит перерегистрацию граждан, состоящих на учете в качестве нуждающихся в предоставлении специализированных жилых помещений.</w:t>
      </w:r>
    </w:p>
    <w:p w:rsidR="00165C92" w:rsidRPr="00EC1EC7" w:rsidRDefault="00165C92" w:rsidP="00165C92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       6.3. Перед принятием решения о предоставлении специализированного жилого помещения  гражданину, состоящему на учете в качестве нуждающегося в предоставлении специализированного жилого помещения, специалист проверяет отсутствие оснований для отказа, указанных в </w:t>
      </w:r>
      <w:hyperlink r:id="rId11" w:history="1">
        <w:r w:rsidRPr="00EC1EC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подпунктах 5.1.1</w:t>
        </w:r>
      </w:hyperlink>
      <w:r w:rsidRPr="00EC1EC7">
        <w:rPr>
          <w:rFonts w:ascii="Times New Roman" w:hAnsi="Times New Roman" w:cs="Times New Roman"/>
          <w:sz w:val="28"/>
          <w:szCs w:val="28"/>
        </w:rPr>
        <w:t xml:space="preserve"> – 5.1.</w:t>
      </w:r>
      <w:hyperlink r:id="rId12" w:history="1">
        <w:r w:rsidRPr="00EC1EC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4 пункта 5.1 раздела 5  настоящего Положения.                  </w:t>
        </w:r>
      </w:hyperlink>
    </w:p>
    <w:p w:rsidR="00C13F1A" w:rsidRDefault="00165C92" w:rsidP="00C13F1A">
      <w:pPr>
        <w:autoSpaceDE w:val="0"/>
        <w:autoSpaceDN w:val="0"/>
        <w:adjustRightInd w:val="0"/>
        <w:spacing w:after="0"/>
        <w:ind w:firstLine="181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    На основании решения о предоставлении специализированного жилого помещения готовится постановление администрации МО «Шеговарское» и заключается договор найма специализированного жилого помещения в </w:t>
      </w:r>
      <w:r w:rsidRPr="00EC1EC7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Жилищным </w:t>
      </w:r>
      <w:hyperlink r:id="rId13" w:history="1">
        <w:r w:rsidRPr="00EC1EC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EC1EC7">
        <w:rPr>
          <w:rFonts w:ascii="Times New Roman" w:hAnsi="Times New Roman" w:cs="Times New Roman"/>
          <w:sz w:val="28"/>
          <w:szCs w:val="28"/>
        </w:rPr>
        <w:t xml:space="preserve"> Российской Федерации и настоящим Положением.</w:t>
      </w:r>
    </w:p>
    <w:p w:rsidR="00165C92" w:rsidRPr="00EC1EC7" w:rsidRDefault="00C13F1A" w:rsidP="00C13F1A">
      <w:pPr>
        <w:autoSpaceDE w:val="0"/>
        <w:autoSpaceDN w:val="0"/>
        <w:adjustRightInd w:val="0"/>
        <w:spacing w:after="0"/>
        <w:ind w:firstLine="1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65C92" w:rsidRPr="00EC1EC7">
        <w:rPr>
          <w:rFonts w:ascii="Times New Roman" w:hAnsi="Times New Roman" w:cs="Times New Roman"/>
          <w:sz w:val="28"/>
          <w:szCs w:val="28"/>
        </w:rPr>
        <w:t xml:space="preserve">  6.4. Специализированные жилые помещения предоставляются в порядке очередности исходя из времени принятия граждан на учет, за исключением случаев, предусмотренных  пунктом 6.5 настоящего раздела.</w:t>
      </w:r>
    </w:p>
    <w:p w:rsidR="00165C92" w:rsidRPr="00EC1EC7" w:rsidRDefault="00165C92" w:rsidP="00BA2E9B">
      <w:pPr>
        <w:autoSpaceDE w:val="0"/>
        <w:autoSpaceDN w:val="0"/>
        <w:adjustRightInd w:val="0"/>
        <w:spacing w:after="0"/>
        <w:ind w:firstLine="181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    6.5. Право на внеочередное предоставление специализированных жилых помещений (за исключением служебных жилых помещений и жилых помещений в общежитиях) имеют следующие категории граждан:</w:t>
      </w:r>
    </w:p>
    <w:p w:rsidR="00165C92" w:rsidRPr="00EC1EC7" w:rsidRDefault="00165C92" w:rsidP="00BA2E9B">
      <w:pPr>
        <w:autoSpaceDE w:val="0"/>
        <w:autoSpaceDN w:val="0"/>
        <w:adjustRightInd w:val="0"/>
        <w:spacing w:after="0"/>
        <w:ind w:firstLine="181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    - инвалиды Великой Отечественной войны и инвалиды боевых действий;</w:t>
      </w:r>
    </w:p>
    <w:p w:rsidR="00165C92" w:rsidRPr="00EC1EC7" w:rsidRDefault="00165C92" w:rsidP="00BA2E9B">
      <w:pPr>
        <w:autoSpaceDE w:val="0"/>
        <w:autoSpaceDN w:val="0"/>
        <w:adjustRightInd w:val="0"/>
        <w:spacing w:after="0"/>
        <w:ind w:firstLine="181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    - ветераны Великой Отечественной войны;</w:t>
      </w:r>
    </w:p>
    <w:p w:rsidR="00165C92" w:rsidRPr="00EC1EC7" w:rsidRDefault="00165C92" w:rsidP="00BA2E9B">
      <w:pPr>
        <w:autoSpaceDE w:val="0"/>
        <w:autoSpaceDN w:val="0"/>
        <w:adjustRightInd w:val="0"/>
        <w:spacing w:after="0"/>
        <w:ind w:firstLine="181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    - реабилитированные лица и лица, признанные пострадавшими от политических репрессий;</w:t>
      </w:r>
    </w:p>
    <w:p w:rsidR="00165C92" w:rsidRPr="00EC1EC7" w:rsidRDefault="00165C92" w:rsidP="00BA2E9B">
      <w:pPr>
        <w:autoSpaceDE w:val="0"/>
        <w:autoSpaceDN w:val="0"/>
        <w:adjustRightInd w:val="0"/>
        <w:spacing w:after="0"/>
        <w:ind w:firstLine="181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    - граждане, подвергшиеся воздействию радиации вследствие катастрофы на Чернобыльской АЭС, и приравненные к ним лица;</w:t>
      </w:r>
    </w:p>
    <w:p w:rsidR="00165C92" w:rsidRPr="00EC1EC7" w:rsidRDefault="00165C92" w:rsidP="00BA2E9B">
      <w:pPr>
        <w:autoSpaceDE w:val="0"/>
        <w:autoSpaceDN w:val="0"/>
        <w:adjustRightInd w:val="0"/>
        <w:spacing w:after="0"/>
        <w:ind w:firstLine="181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    - дети-сироты, дети, оставшиеся без попечения родителей, лица из их числа и дети одиноких и многодетных родителей;</w:t>
      </w:r>
    </w:p>
    <w:p w:rsidR="00165C92" w:rsidRPr="00EC1EC7" w:rsidRDefault="00165C92" w:rsidP="00BA2E9B">
      <w:pPr>
        <w:autoSpaceDE w:val="0"/>
        <w:autoSpaceDN w:val="0"/>
        <w:adjustRightInd w:val="0"/>
        <w:spacing w:after="0"/>
        <w:ind w:firstLine="181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    - супруга (супруг) погибшего (умершего) инвалида Великой Отечественной войны, инвалида боевых действий, участника Великой Отечественной войны и ветерана боевых действий;</w:t>
      </w:r>
    </w:p>
    <w:p w:rsidR="00165C92" w:rsidRPr="00EC1EC7" w:rsidRDefault="00165C92" w:rsidP="00BA2E9B">
      <w:pPr>
        <w:autoSpaceDE w:val="0"/>
        <w:autoSpaceDN w:val="0"/>
        <w:adjustRightInd w:val="0"/>
        <w:spacing w:after="0"/>
        <w:ind w:firstLine="181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    - лица, нуждающиеся в постельном режиме содержания;</w:t>
      </w:r>
    </w:p>
    <w:p w:rsidR="00165C92" w:rsidRPr="00EC1EC7" w:rsidRDefault="00165C92" w:rsidP="00BA2E9B">
      <w:pPr>
        <w:autoSpaceDE w:val="0"/>
        <w:autoSpaceDN w:val="0"/>
        <w:adjustRightInd w:val="0"/>
        <w:spacing w:after="0"/>
        <w:ind w:firstLine="181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    - инвалиды с нарушением опорно-двигательного аппарата, не передвигающиеся без посторонней помощи;</w:t>
      </w:r>
    </w:p>
    <w:p w:rsidR="00165C92" w:rsidRPr="00EC1EC7" w:rsidRDefault="00165C92" w:rsidP="00BA2E9B">
      <w:pPr>
        <w:autoSpaceDE w:val="0"/>
        <w:autoSpaceDN w:val="0"/>
        <w:adjustRightInd w:val="0"/>
        <w:spacing w:after="0"/>
        <w:ind w:firstLine="181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    - лица старше 80 лет.</w:t>
      </w:r>
    </w:p>
    <w:p w:rsidR="00165C92" w:rsidRPr="00EC1EC7" w:rsidRDefault="00165C92" w:rsidP="00BA2E9B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       6.6. Администрация МО «Шеговарское» снимает гражданина с учета в качестве нуждающегося в предоставлении специализированного жилого помещения в случае:</w:t>
      </w:r>
    </w:p>
    <w:p w:rsidR="00165C92" w:rsidRPr="00EC1EC7" w:rsidRDefault="00165C92" w:rsidP="00BA2E9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       6.6.1. Подачи гражданином заявления о снятии с учета.</w:t>
      </w:r>
    </w:p>
    <w:p w:rsidR="00165C92" w:rsidRPr="00EC1EC7" w:rsidRDefault="00165C92" w:rsidP="00BA2E9B">
      <w:pPr>
        <w:autoSpaceDE w:val="0"/>
        <w:autoSpaceDN w:val="0"/>
        <w:adjustRightInd w:val="0"/>
        <w:spacing w:after="0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     6.6.2. Возникновения или выявления обстоятельств, указанных в </w:t>
      </w:r>
      <w:hyperlink r:id="rId14" w:history="1">
        <w:r w:rsidRPr="00EC1EC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подпунктах 5.1.1</w:t>
        </w:r>
      </w:hyperlink>
      <w:r w:rsidRPr="00EC1EC7">
        <w:rPr>
          <w:rFonts w:ascii="Times New Roman" w:hAnsi="Times New Roman" w:cs="Times New Roman"/>
          <w:sz w:val="28"/>
          <w:szCs w:val="28"/>
        </w:rPr>
        <w:t xml:space="preserve"> – 5.1.</w:t>
      </w:r>
      <w:hyperlink r:id="rId15" w:history="1">
        <w:r w:rsidRPr="00EC1EC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4 пункта 5.1 раздела 5 настоящего Положения.                </w:t>
        </w:r>
      </w:hyperlink>
    </w:p>
    <w:p w:rsidR="00165C92" w:rsidRPr="00EC1EC7" w:rsidRDefault="00165C92" w:rsidP="00165C92">
      <w:pPr>
        <w:autoSpaceDE w:val="0"/>
        <w:autoSpaceDN w:val="0"/>
        <w:adjustRightInd w:val="0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EC1EC7">
        <w:rPr>
          <w:rFonts w:ascii="Times New Roman" w:hAnsi="Times New Roman" w:cs="Times New Roman"/>
          <w:sz w:val="28"/>
          <w:szCs w:val="28"/>
        </w:rPr>
        <w:t xml:space="preserve">        Решение о снятии с учета принимается в течение трех рабочих дней со дня выявления оснований, указанных в пункте 6.6 настоящего раздела. Данное решение выдается или направляется гражданину, в отношении которого принято, в течение трех рабочих дней со дня его принятия.</w:t>
      </w:r>
    </w:p>
    <w:p w:rsidR="00855F6C" w:rsidRPr="00EC1EC7" w:rsidRDefault="00855F6C" w:rsidP="00165C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855F6C" w:rsidRPr="00EC1EC7" w:rsidSect="00851A6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655CD"/>
    <w:rsid w:val="00083C1C"/>
    <w:rsid w:val="000A4136"/>
    <w:rsid w:val="000D7808"/>
    <w:rsid w:val="000E126E"/>
    <w:rsid w:val="000E5420"/>
    <w:rsid w:val="000E7DF3"/>
    <w:rsid w:val="0012435F"/>
    <w:rsid w:val="00165C92"/>
    <w:rsid w:val="00174E7E"/>
    <w:rsid w:val="00190CCB"/>
    <w:rsid w:val="001C7965"/>
    <w:rsid w:val="002D3125"/>
    <w:rsid w:val="00332AD8"/>
    <w:rsid w:val="00335519"/>
    <w:rsid w:val="00362076"/>
    <w:rsid w:val="003666DC"/>
    <w:rsid w:val="003C1457"/>
    <w:rsid w:val="004159B1"/>
    <w:rsid w:val="004408B0"/>
    <w:rsid w:val="00481466"/>
    <w:rsid w:val="004B0F6C"/>
    <w:rsid w:val="00507340"/>
    <w:rsid w:val="00532B37"/>
    <w:rsid w:val="00546A2B"/>
    <w:rsid w:val="00561E0F"/>
    <w:rsid w:val="005B04B7"/>
    <w:rsid w:val="005F4DCD"/>
    <w:rsid w:val="00604FDE"/>
    <w:rsid w:val="00660802"/>
    <w:rsid w:val="00670998"/>
    <w:rsid w:val="006B0DF3"/>
    <w:rsid w:val="006C50E5"/>
    <w:rsid w:val="006E498B"/>
    <w:rsid w:val="007305FD"/>
    <w:rsid w:val="00740E0D"/>
    <w:rsid w:val="007870C2"/>
    <w:rsid w:val="007C3DA0"/>
    <w:rsid w:val="007D728E"/>
    <w:rsid w:val="007D7FA5"/>
    <w:rsid w:val="007F42B0"/>
    <w:rsid w:val="007F4B86"/>
    <w:rsid w:val="00851468"/>
    <w:rsid w:val="00851A62"/>
    <w:rsid w:val="00855F6C"/>
    <w:rsid w:val="00866CBE"/>
    <w:rsid w:val="0087573B"/>
    <w:rsid w:val="008A1E7B"/>
    <w:rsid w:val="008B0970"/>
    <w:rsid w:val="008C1C18"/>
    <w:rsid w:val="008E7EB2"/>
    <w:rsid w:val="008F5EC7"/>
    <w:rsid w:val="00935259"/>
    <w:rsid w:val="009354F7"/>
    <w:rsid w:val="00945328"/>
    <w:rsid w:val="009475F8"/>
    <w:rsid w:val="00974D94"/>
    <w:rsid w:val="009A6BC9"/>
    <w:rsid w:val="009B41E4"/>
    <w:rsid w:val="009C2658"/>
    <w:rsid w:val="009D54C5"/>
    <w:rsid w:val="009F6708"/>
    <w:rsid w:val="00A07982"/>
    <w:rsid w:val="00A73FD9"/>
    <w:rsid w:val="00AA436A"/>
    <w:rsid w:val="00AB4189"/>
    <w:rsid w:val="00AF51B8"/>
    <w:rsid w:val="00B2538D"/>
    <w:rsid w:val="00B25A41"/>
    <w:rsid w:val="00B915E5"/>
    <w:rsid w:val="00B94A34"/>
    <w:rsid w:val="00BA2E9B"/>
    <w:rsid w:val="00BA5C5B"/>
    <w:rsid w:val="00BE1ACF"/>
    <w:rsid w:val="00BE5FE4"/>
    <w:rsid w:val="00BF6285"/>
    <w:rsid w:val="00C13F1A"/>
    <w:rsid w:val="00C62E2B"/>
    <w:rsid w:val="00C76CAC"/>
    <w:rsid w:val="00C7794F"/>
    <w:rsid w:val="00CB733B"/>
    <w:rsid w:val="00CC2D65"/>
    <w:rsid w:val="00CD7E96"/>
    <w:rsid w:val="00CE4605"/>
    <w:rsid w:val="00CF0102"/>
    <w:rsid w:val="00D01886"/>
    <w:rsid w:val="00D124DE"/>
    <w:rsid w:val="00D621D6"/>
    <w:rsid w:val="00DB1024"/>
    <w:rsid w:val="00DD5595"/>
    <w:rsid w:val="00E66390"/>
    <w:rsid w:val="00EC1EC7"/>
    <w:rsid w:val="00F0425C"/>
    <w:rsid w:val="00F15EDE"/>
    <w:rsid w:val="00F32C5B"/>
    <w:rsid w:val="00F376FE"/>
    <w:rsid w:val="00F575F4"/>
    <w:rsid w:val="00F6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styleId="a5">
    <w:name w:val="Hyperlink"/>
    <w:semiHidden/>
    <w:unhideWhenUsed/>
    <w:rsid w:val="00165C92"/>
    <w:rPr>
      <w:color w:val="0000FF"/>
      <w:u w:val="single"/>
    </w:rPr>
  </w:style>
  <w:style w:type="paragraph" w:styleId="a6">
    <w:name w:val="No Spacing"/>
    <w:uiPriority w:val="1"/>
    <w:qFormat/>
    <w:rsid w:val="00165C9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165C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65C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styleId="a5">
    <w:name w:val="Hyperlink"/>
    <w:semiHidden/>
    <w:unhideWhenUsed/>
    <w:rsid w:val="00165C92"/>
    <w:rPr>
      <w:color w:val="0000FF"/>
      <w:u w:val="single"/>
    </w:rPr>
  </w:style>
  <w:style w:type="paragraph" w:styleId="a6">
    <w:name w:val="No Spacing"/>
    <w:uiPriority w:val="1"/>
    <w:qFormat/>
    <w:rsid w:val="00165C9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165C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65C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5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8737661073C687BD32D3659E9737F949C134FD516BEFE95252F6C696476F3F94BAB07E32387Bo1LCL" TargetMode="External"/><Relationship Id="rId13" Type="http://schemas.openxmlformats.org/officeDocument/2006/relationships/hyperlink" Target="consultantplus://offline/ref=378737661073C687BD32D3659E9737F94EC33FF45463B2E35A0BFAC491o4L8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78737661073C687BD32D3659E9737F94AC93CFF576BEFE95252F6C696476F3F94BAB07E32387Ao1L8L" TargetMode="External"/><Relationship Id="rId12" Type="http://schemas.openxmlformats.org/officeDocument/2006/relationships/hyperlink" Target="consultantplus://offline/ref=378737661073C687BD32CD6888FB69F54CCA63F15060BBB50454A199C6413A7FD4BCE53D76357A1B5F061Do7L4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78737661073C687BD32CD6888FB69F54CCA63F15060BBB50454A199C6413A7FD4BCE53D76357A1B5F0619o7LBL" TargetMode="External"/><Relationship Id="rId11" Type="http://schemas.openxmlformats.org/officeDocument/2006/relationships/hyperlink" Target="consultantplus://offline/ref=378737661073C687BD32CD6888FB69F54CCA63F15060BBB50454A199C6413A7FD4BCE53D76357A1B5F061Do7L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78737661073C687BD32CD6888FB69F54CCA63F15060BBB50454A199C6413A7FD4BCE53D76357A1B5F061Do7L4L" TargetMode="External"/><Relationship Id="rId10" Type="http://schemas.openxmlformats.org/officeDocument/2006/relationships/hyperlink" Target="consultantplus://offline/ref=378737661073C687BD32CD6888FB69F54CCA63F15060BBB50454A199C6413A7FD4BCE53D76357A1B5F061Do7L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8737661073C687BD32CD6888FB69F54CCA63F15060BBB50454A199C6413A7FD4BCE53D76357A1B5F061Do7L7L" TargetMode="External"/><Relationship Id="rId14" Type="http://schemas.openxmlformats.org/officeDocument/2006/relationships/hyperlink" Target="consultantplus://offline/ref=378737661073C687BD32CD6888FB69F54CCA63F15060BBB50454A199C6413A7FD4BCE53D76357A1B5F061Do7L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40D84-256E-4C86-A09E-7EAFA8B5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2925</Words>
  <Characters>21268</Characters>
  <Application>Microsoft Office Word</Application>
  <DocSecurity>0</DocSecurity>
  <Lines>472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2018-08-08T05:30:00Z</cp:lastPrinted>
  <dcterms:created xsi:type="dcterms:W3CDTF">2018-07-19T13:21:00Z</dcterms:created>
  <dcterms:modified xsi:type="dcterms:W3CDTF">2018-08-08T05:31:00Z</dcterms:modified>
</cp:coreProperties>
</file>